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2009D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bookmarkStart w:id="0" w:name="_GoBack" w:colFirst="7" w:colLast="7"/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7C6285BB" w14:textId="2F60AC7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2902897E" wp14:editId="08E07376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am learning about American Revolution and US Constitution.</w:t>
            </w:r>
          </w:p>
          <w:p w14:paraId="3CCD01CD" w14:textId="6E81C316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  <w:r w:rsidRPr="00015320">
              <w:rPr>
                <w:rFonts w:ascii="Times New Roman" w:hAnsi="Times New Roman" w:cs="Times New Roman"/>
                <w:sz w:val="12"/>
                <w:szCs w:val="16"/>
              </w:rPr>
              <w:t>I can explain the impact of self-governance.</w:t>
            </w:r>
          </w:p>
          <w:p w14:paraId="47590B19" w14:textId="2B462382" w:rsidR="0072009D" w:rsidRPr="00015320" w:rsidRDefault="0072009D" w:rsidP="007200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2047" w:type="dxa"/>
          </w:tcPr>
          <w:p w14:paraId="739FBD2B" w14:textId="1F7C9349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619" w:type="dxa"/>
          </w:tcPr>
          <w:p w14:paraId="3E0B8FD4" w14:textId="621364B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2067" w:type="dxa"/>
          </w:tcPr>
          <w:p w14:paraId="5C99985F" w14:textId="5CD1832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978" w:type="dxa"/>
          </w:tcPr>
          <w:p w14:paraId="0B7764FC" w14:textId="76DC851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799" w:type="dxa"/>
          </w:tcPr>
          <w:p w14:paraId="7E69BD4F" w14:textId="6D1F9CD4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  <w:tc>
          <w:tcPr>
            <w:tcW w:w="1844" w:type="dxa"/>
          </w:tcPr>
          <w:p w14:paraId="39906E85" w14:textId="735439D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FINISH UNIT 2 TEST</w:t>
            </w:r>
          </w:p>
        </w:tc>
      </w:tr>
      <w:bookmarkEnd w:id="0"/>
      <w:tr w:rsidR="0072009D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72009D" w:rsidRPr="00AF6A50" w:rsidRDefault="0072009D" w:rsidP="0072009D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31979A0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self-governance.     </w:t>
            </w:r>
          </w:p>
        </w:tc>
        <w:tc>
          <w:tcPr>
            <w:tcW w:w="2047" w:type="dxa"/>
          </w:tcPr>
          <w:p w14:paraId="1A69A2A1" w14:textId="392C8F3B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Unit 3 Pre-Test/Bell Ringer Sheet</w:t>
            </w:r>
          </w:p>
        </w:tc>
        <w:tc>
          <w:tcPr>
            <w:tcW w:w="1619" w:type="dxa"/>
          </w:tcPr>
          <w:p w14:paraId="1EE4AD17" w14:textId="28B6238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finish the discussion on the events leading up to the American Revolutionary War.</w:t>
            </w:r>
          </w:p>
        </w:tc>
        <w:tc>
          <w:tcPr>
            <w:tcW w:w="2067" w:type="dxa"/>
          </w:tcPr>
          <w:p w14:paraId="45D10E6B" w14:textId="0805C8F4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discuss what Great Britain could have done to prevent the war from happening.</w:t>
            </w:r>
          </w:p>
        </w:tc>
        <w:tc>
          <w:tcPr>
            <w:tcW w:w="1978" w:type="dxa"/>
          </w:tcPr>
          <w:p w14:paraId="0022E828" w14:textId="171A8DE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continue the discussion in small groups.</w:t>
            </w:r>
          </w:p>
        </w:tc>
        <w:tc>
          <w:tcPr>
            <w:tcW w:w="1799" w:type="dxa"/>
          </w:tcPr>
          <w:p w14:paraId="5630EC5E" w14:textId="35C8E1C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work on their vocabulary words and explain how they are related to each other</w:t>
            </w:r>
          </w:p>
        </w:tc>
        <w:tc>
          <w:tcPr>
            <w:tcW w:w="1844" w:type="dxa"/>
          </w:tcPr>
          <w:p w14:paraId="2DE8C7F0" w14:textId="19DEA12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Exit Ticket</w: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</w:tr>
      <w:tr w:rsidR="0072009D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1632F4E8" w14:textId="42565F2B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2C90498" wp14:editId="5BE7ECD5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4BA88B9A" w14:textId="186AB25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46DAD951" wp14:editId="622EF4A2">
                  <wp:extent cx="118110" cy="946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37F1D968" w14:textId="3736527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C006E23" w14:textId="7E841F6A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the Declaration of Independence and Common Sense.</w:t>
            </w:r>
          </w:p>
        </w:tc>
        <w:tc>
          <w:tcPr>
            <w:tcW w:w="2067" w:type="dxa"/>
          </w:tcPr>
          <w:p w14:paraId="578DEA5D" w14:textId="481D11B3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analyze the text Common Sense and see how much of a role it played on the Declaration of Independence.</w:t>
            </w:r>
          </w:p>
        </w:tc>
        <w:tc>
          <w:tcPr>
            <w:tcW w:w="1978" w:type="dxa"/>
          </w:tcPr>
          <w:p w14:paraId="7A64CDB8" w14:textId="7515D01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  <w:tc>
          <w:tcPr>
            <w:tcW w:w="1799" w:type="dxa"/>
          </w:tcPr>
          <w:p w14:paraId="0835072E" w14:textId="719367DF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</w:t>
            </w:r>
          </w:p>
        </w:tc>
        <w:tc>
          <w:tcPr>
            <w:tcW w:w="1844" w:type="dxa"/>
          </w:tcPr>
          <w:p w14:paraId="75612296" w14:textId="35C8120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Discussion</w:t>
            </w:r>
          </w:p>
        </w:tc>
      </w:tr>
      <w:tr w:rsidR="0072009D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0033BB24" w14:textId="1628C0B7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</w:rPr>
              <w:pict w14:anchorId="4FBE97AA">
                <v:shape id="_x0000_i1037" type="#_x0000_t75" style="width:10.6pt;height:10.25pt;flip:x;visibility:visible;mso-wrap-style:square">
                  <v:imagedata r:id="rId13" o:title="FEF22E5"/>
                </v:shape>
              </w:pict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27FEF938" w14:textId="533C03D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5CB1CD89" wp14:editId="209A1AD1">
                  <wp:extent cx="118110" cy="94615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impact of the Colonial Period on the US.</w:t>
            </w:r>
          </w:p>
        </w:tc>
        <w:tc>
          <w:tcPr>
            <w:tcW w:w="2047" w:type="dxa"/>
          </w:tcPr>
          <w:p w14:paraId="61274EBE" w14:textId="56E163C5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7BAB9F2C" w14:textId="772CEB0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Teacher will discuss the importance of alliances and the impact of G. Washington’s leadership</w:t>
            </w:r>
          </w:p>
        </w:tc>
        <w:tc>
          <w:tcPr>
            <w:tcW w:w="2067" w:type="dxa"/>
          </w:tcPr>
          <w:p w14:paraId="02066648" w14:textId="6EC790AC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As a class we will discuss what it means to have alliances and what it takes to be a strong leader</w:t>
            </w:r>
          </w:p>
        </w:tc>
        <w:tc>
          <w:tcPr>
            <w:tcW w:w="1978" w:type="dxa"/>
          </w:tcPr>
          <w:p w14:paraId="4A8E7F0B" w14:textId="46155CDF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in groups will discuss what countries they would want to be in alliance with during this time and what kind of leader they will be.</w:t>
            </w:r>
          </w:p>
        </w:tc>
        <w:tc>
          <w:tcPr>
            <w:tcW w:w="1799" w:type="dxa"/>
          </w:tcPr>
          <w:p w14:paraId="57ACAD40" w14:textId="14D56AD6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</w:t>
            </w:r>
          </w:p>
        </w:tc>
        <w:tc>
          <w:tcPr>
            <w:tcW w:w="1844" w:type="dxa"/>
          </w:tcPr>
          <w:p w14:paraId="167F6272" w14:textId="0D28E417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will be reminded about their quiz tomorrow and have their words ready to turn in.</w:t>
            </w:r>
          </w:p>
        </w:tc>
      </w:tr>
      <w:tr w:rsidR="0072009D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72009D" w:rsidRPr="00AF6A50" w:rsidRDefault="0072009D" w:rsidP="007200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3109D233" w14:textId="551D249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712606" wp14:editId="50E81F86">
                  <wp:extent cx="133985" cy="131445"/>
                  <wp:effectExtent l="0" t="0" r="0" b="1905"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60D1B209" w14:textId="3F7041A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6BC017A" wp14:editId="2D40FA54">
                  <wp:extent cx="118110" cy="9461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similarities and differences in the vocabulary words</w:t>
            </w:r>
          </w:p>
          <w:p w14:paraId="67A7F65B" w14:textId="77777777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</w:t>
            </w:r>
          </w:p>
          <w:p w14:paraId="31A30143" w14:textId="761D10D0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 </w:t>
            </w:r>
          </w:p>
          <w:p w14:paraId="7E7511D5" w14:textId="55743903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       </w:t>
            </w:r>
          </w:p>
        </w:tc>
        <w:tc>
          <w:tcPr>
            <w:tcW w:w="2047" w:type="dxa"/>
          </w:tcPr>
          <w:p w14:paraId="6C3A1E46" w14:textId="479815D8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Students turn in Vocabulary words</w:t>
            </w:r>
          </w:p>
        </w:tc>
        <w:tc>
          <w:tcPr>
            <w:tcW w:w="1619" w:type="dxa"/>
          </w:tcPr>
          <w:p w14:paraId="0CA8540D" w14:textId="3DD79062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315FA9C1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42510DE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2ABA8A90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3CEB2FFE" w:rsidR="0072009D" w:rsidRPr="00B71B98" w:rsidRDefault="0072009D" w:rsidP="0072009D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72009D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D922" w14:textId="77777777" w:rsidR="00B8594D" w:rsidRDefault="00B8594D" w:rsidP="00B8594D">
      <w:pPr>
        <w:spacing w:after="0" w:line="240" w:lineRule="auto"/>
      </w:pPr>
      <w:r>
        <w:separator/>
      </w:r>
    </w:p>
  </w:endnote>
  <w:endnote w:type="continuationSeparator" w:id="0">
    <w:p w14:paraId="3301DB24" w14:textId="77777777" w:rsidR="00B8594D" w:rsidRDefault="00B859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C126" w14:textId="77777777" w:rsidR="00B8594D" w:rsidRDefault="00B8594D" w:rsidP="00B8594D">
      <w:pPr>
        <w:spacing w:after="0" w:line="240" w:lineRule="auto"/>
      </w:pPr>
      <w:r>
        <w:separator/>
      </w:r>
    </w:p>
  </w:footnote>
  <w:footnote w:type="continuationSeparator" w:id="0">
    <w:p w14:paraId="3F906843" w14:textId="77777777" w:rsidR="00B8594D" w:rsidRDefault="00B859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D6EBC0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1F709C19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3057E" w:rsidRPr="007D62D5">
      <w:rPr>
        <w:b/>
        <w:bCs/>
        <w:color w:val="FF0000"/>
        <w:szCs w:val="28"/>
      </w:rPr>
      <w:t>8/</w:t>
    </w:r>
    <w:r w:rsidR="000C1332">
      <w:rPr>
        <w:b/>
        <w:bCs/>
        <w:color w:val="FF0000"/>
        <w:szCs w:val="28"/>
      </w:rPr>
      <w:t>26</w:t>
    </w:r>
    <w:r w:rsidR="0073057E" w:rsidRPr="007D62D5">
      <w:rPr>
        <w:b/>
        <w:bCs/>
        <w:color w:val="FF0000"/>
        <w:szCs w:val="28"/>
      </w:rPr>
      <w:t>-8/</w:t>
    </w:r>
    <w:r w:rsidR="000C1332">
      <w:rPr>
        <w:b/>
        <w:bCs/>
        <w:color w:val="FF0000"/>
        <w:szCs w:val="28"/>
      </w:rPr>
      <w:t>30</w:t>
    </w:r>
    <w:r w:rsidR="00CE6AA5" w:rsidRPr="007D62D5">
      <w:rPr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style="width:114pt;height:111.2pt;flip:x;visibility:visible;mso-wrap-style:square" o:bullet="t">
        <v:imagedata r:id="rId1" o:title="FEF22E5"/>
      </v:shape>
    </w:pict>
  </w:numPicBullet>
  <w:numPicBullet w:numPicBulletId="1">
    <w:pict>
      <v:shape id="Picture 4" o:spid="_x0000_i1027" type="#_x0000_t75" style="width:169.05pt;height:169.0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912E5"/>
    <w:rsid w:val="002116E6"/>
    <w:rsid w:val="00275F73"/>
    <w:rsid w:val="00292C25"/>
    <w:rsid w:val="002C4A96"/>
    <w:rsid w:val="002D02E5"/>
    <w:rsid w:val="0038575B"/>
    <w:rsid w:val="003A1886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872678"/>
    <w:rsid w:val="008A3E4C"/>
    <w:rsid w:val="008A49A6"/>
    <w:rsid w:val="009776CF"/>
    <w:rsid w:val="00A54B17"/>
    <w:rsid w:val="00A64E2A"/>
    <w:rsid w:val="00AB7A3A"/>
    <w:rsid w:val="00AC70E0"/>
    <w:rsid w:val="00AF6A50"/>
    <w:rsid w:val="00B41B19"/>
    <w:rsid w:val="00B71B98"/>
    <w:rsid w:val="00B8594D"/>
    <w:rsid w:val="00C01F9E"/>
    <w:rsid w:val="00C423AB"/>
    <w:rsid w:val="00CB3D54"/>
    <w:rsid w:val="00CB4516"/>
    <w:rsid w:val="00CE6AA5"/>
    <w:rsid w:val="00D921A0"/>
    <w:rsid w:val="00DF1BE7"/>
    <w:rsid w:val="00E0389E"/>
    <w:rsid w:val="00E509C3"/>
    <w:rsid w:val="00E712C6"/>
    <w:rsid w:val="00E84D4A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2359da0f-1c45-41b3-ae38-4ceed857c816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fa3a2b7-a130-429e-97b7-3166c12124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719FF-CB6E-400B-AA47-B475BD03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5</cp:revision>
  <cp:lastPrinted>2024-07-28T21:42:00Z</cp:lastPrinted>
  <dcterms:created xsi:type="dcterms:W3CDTF">2024-08-13T16:08:00Z</dcterms:created>
  <dcterms:modified xsi:type="dcterms:W3CDTF">2024-08-23T15:11:00Z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